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b/>
          <w:bCs/>
          <w:color w:val="auto"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bCs/>
          <w:color w:val="auto"/>
          <w:sz w:val="36"/>
          <w:szCs w:val="36"/>
          <w:highlight w:val="none"/>
        </w:rPr>
        <w:t>东莞农村商业银行</w:t>
      </w:r>
      <w:r>
        <w:rPr>
          <w:rFonts w:hint="eastAsia" w:ascii="黑体" w:hAnsi="黑体" w:eastAsia="黑体"/>
          <w:b/>
          <w:bCs/>
          <w:color w:val="auto"/>
          <w:sz w:val="36"/>
          <w:szCs w:val="36"/>
          <w:highlight w:val="none"/>
          <w:lang w:val="en-US" w:eastAsia="zh-CN"/>
        </w:rPr>
        <w:t>文档服务系统</w:t>
      </w:r>
      <w:r>
        <w:rPr>
          <w:rFonts w:hint="eastAsia" w:ascii="黑体" w:hAnsi="黑体" w:eastAsia="黑体"/>
          <w:b/>
          <w:bCs/>
          <w:color w:val="auto"/>
          <w:sz w:val="36"/>
          <w:szCs w:val="36"/>
          <w:highlight w:val="none"/>
        </w:rPr>
        <w:t>建设项目</w:t>
      </w:r>
    </w:p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</w:rPr>
        <w:t>市场调研记录表</w:t>
      </w:r>
      <w:r>
        <w:rPr>
          <w:rFonts w:hint="eastAsia" w:ascii="黑体" w:hAnsi="黑体" w:eastAsia="黑体"/>
          <w:b/>
          <w:sz w:val="36"/>
          <w:szCs w:val="36"/>
        </w:rPr>
        <w:t>-xxx公司</w:t>
      </w:r>
    </w:p>
    <w:tbl>
      <w:tblPr>
        <w:tblStyle w:val="9"/>
        <w:tblW w:w="9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6"/>
        <w:gridCol w:w="567"/>
        <w:gridCol w:w="1772"/>
        <w:gridCol w:w="1559"/>
        <w:gridCol w:w="1276"/>
        <w:gridCol w:w="1701"/>
        <w:gridCol w:w="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bookmarkStart w:id="0" w:name="_Hlk112235237"/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供应商基本情况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【需附营业执照复印件加盖公章】</w:t>
            </w:r>
          </w:p>
        </w:tc>
        <w:tc>
          <w:tcPr>
            <w:tcW w:w="7605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单位名称:</w:t>
            </w: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经营范围:</w:t>
            </w:r>
          </w:p>
          <w:p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联 系 人: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联系电话: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电子邮箱:</w:t>
            </w:r>
          </w:p>
          <w:p>
            <w:pPr>
              <w:pStyle w:val="2"/>
              <w:spacing w:line="276" w:lineRule="auto"/>
              <w:rPr>
                <w:rFonts w:ascii="宋体" w:hAnsi="宋体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 xml:space="preserve">公司简介: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</w:rPr>
              <w:t>产品名称</w:t>
            </w:r>
          </w:p>
        </w:tc>
        <w:tc>
          <w:tcPr>
            <w:tcW w:w="7605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</w:rPr>
              <w:t>产品功能简介</w:t>
            </w:r>
          </w:p>
        </w:tc>
        <w:tc>
          <w:tcPr>
            <w:tcW w:w="7605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同类项目历史成交信息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【需提供合同复印件加盖公章】</w:t>
            </w: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77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业主单位名称</w:t>
            </w: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合同金额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项目工作范围及内容</w:t>
            </w: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shd w:val="clear" w:color="auto" w:fill="FFFFFF"/>
            <w:vAlign w:val="center"/>
          </w:tcPr>
          <w:p>
            <w:pPr>
              <w:ind w:left="141" w:leftChars="67" w:right="141" w:rightChars="67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ind w:right="141" w:rightChars="67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shd w:val="clear" w:color="auto" w:fill="FFFFFF"/>
            <w:vAlign w:val="center"/>
          </w:tcPr>
          <w:p>
            <w:pPr>
              <w:ind w:left="141" w:leftChars="67" w:right="141" w:rightChars="67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ind w:right="141" w:rightChars="67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shd w:val="clear" w:color="auto" w:fill="FFFFFF"/>
            <w:vAlign w:val="center"/>
          </w:tcPr>
          <w:p>
            <w:pPr>
              <w:ind w:left="141" w:leftChars="67" w:right="141" w:rightChars="67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ind w:right="141" w:rightChars="67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shd w:val="clear" w:color="auto" w:fill="FFFFFF"/>
            <w:vAlign w:val="center"/>
          </w:tcPr>
          <w:p>
            <w:pPr>
              <w:widowControl/>
              <w:ind w:left="141" w:leftChars="67" w:right="141" w:rightChars="67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ind w:right="141" w:rightChars="67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对本项目需求提出的意见或者建议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【商务、技术方面】</w:t>
            </w:r>
          </w:p>
        </w:tc>
        <w:tc>
          <w:tcPr>
            <w:tcW w:w="7605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ind w:left="126" w:leftChars="6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ind w:left="126" w:leftChars="60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对本项目后续招标的建议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【供应商可提出本行业通行或对招标人有利的建议】</w:t>
            </w:r>
          </w:p>
        </w:tc>
        <w:tc>
          <w:tcPr>
            <w:tcW w:w="7605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ind w:left="126" w:leftChars="6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ind w:left="126" w:leftChars="60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参与调研对象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【需加盖公章】</w:t>
            </w:r>
          </w:p>
        </w:tc>
        <w:tc>
          <w:tcPr>
            <w:tcW w:w="7605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参与调研供应商名称：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公司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（盖章）</w:t>
            </w:r>
          </w:p>
          <w:p>
            <w:pPr>
              <w:pStyle w:val="2"/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备注</w:t>
            </w:r>
          </w:p>
        </w:tc>
        <w:tc>
          <w:tcPr>
            <w:tcW w:w="7605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42" w:lineRule="atLeast"/>
              <w:textAlignment w:val="center"/>
              <w:rPr>
                <w:rFonts w:hint="eastAsia" w:ascii="宋体" w:hAnsi="宋体" w:eastAsia="宋体" w:cs="Times New Roman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内容较多可增加页码。</w:t>
            </w:r>
          </w:p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  <w:t>2、本《市场调研记录表》供应商指</w:t>
            </w: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>系统开发</w:t>
            </w: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  <w:t>商</w:t>
            </w: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>代理商</w:t>
            </w: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  <w:t>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Times New Roman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  <w:t>、本表需后附《项目需求》里的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0"/>
                <w:szCs w:val="21"/>
                <w:highlight w:val="none"/>
              </w:rPr>
              <w:t>供应商（本项目指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系统开发</w:t>
            </w: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>商代理商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0"/>
                <w:szCs w:val="21"/>
                <w:highlight w:val="none"/>
              </w:rPr>
              <w:t>）要求的相关证明材料，具体如下：</w:t>
            </w:r>
          </w:p>
          <w:tbl>
            <w:tblPr>
              <w:tblStyle w:val="10"/>
              <w:tblW w:w="7230" w:type="dxa"/>
              <w:tblInd w:w="40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9"/>
              <w:gridCol w:w="5103"/>
              <w:gridCol w:w="141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09" w:type="dxa"/>
                </w:tcPr>
                <w:p>
                  <w:pPr>
                    <w:widowControl/>
                    <w:spacing w:line="242" w:lineRule="atLeast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kern w:val="0"/>
                      <w:szCs w:val="21"/>
                      <w:highlight w:val="none"/>
                    </w:rPr>
                    <w:t>序号</w:t>
                  </w:r>
                </w:p>
              </w:tc>
              <w:tc>
                <w:tcPr>
                  <w:tcW w:w="5103" w:type="dxa"/>
                </w:tcPr>
                <w:p>
                  <w:pPr>
                    <w:widowControl/>
                    <w:spacing w:line="242" w:lineRule="atLeast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kern w:val="0"/>
                      <w:szCs w:val="21"/>
                      <w:highlight w:val="none"/>
                    </w:rPr>
                    <w:t>相关证明材料内容</w:t>
                  </w:r>
                </w:p>
              </w:tc>
              <w:tc>
                <w:tcPr>
                  <w:tcW w:w="1418" w:type="dxa"/>
                </w:tcPr>
                <w:p>
                  <w:pPr>
                    <w:widowControl/>
                    <w:spacing w:line="242" w:lineRule="atLeast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kern w:val="0"/>
                      <w:szCs w:val="21"/>
                      <w:highlight w:val="none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09" w:type="dxa"/>
                  <w:vAlign w:val="center"/>
                </w:tcPr>
                <w:p>
                  <w:pPr>
                    <w:widowControl/>
                    <w:spacing w:line="242" w:lineRule="atLeast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</w:rPr>
                    <w:t>1</w:t>
                  </w:r>
                </w:p>
              </w:tc>
              <w:tc>
                <w:tcPr>
                  <w:tcW w:w="5103" w:type="dxa"/>
                </w:tcPr>
                <w:p>
                  <w:pPr>
                    <w:widowControl/>
                    <w:spacing w:line="242" w:lineRule="atLeast"/>
                    <w:textAlignment w:val="center"/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</w:rPr>
                    <w:t>提供供应商的营业执照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>
                  <w:pPr>
                    <w:widowControl/>
                    <w:spacing w:line="242" w:lineRule="atLeast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</w:rPr>
                    <w:t>提供相关证明材料的复印件加盖供应商公章的扫描件。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09" w:type="dxa"/>
                  <w:vAlign w:val="center"/>
                </w:tcPr>
                <w:p>
                  <w:pPr>
                    <w:widowControl/>
                    <w:spacing w:line="242" w:lineRule="atLeast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</w:rPr>
                    <w:t>2</w:t>
                  </w:r>
                </w:p>
              </w:tc>
              <w:tc>
                <w:tcPr>
                  <w:tcW w:w="5103" w:type="dxa"/>
                </w:tcPr>
                <w:p>
                  <w:pPr>
                    <w:widowControl/>
                    <w:spacing w:line="242" w:lineRule="atLeast"/>
                    <w:textAlignment w:val="center"/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</w:rPr>
                    <w:t>提供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  <w:t>兼容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</w:rPr>
                    <w:t>方面资质材料，包括不限于产品平台与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  <w:t>ARM、X86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</w:rPr>
                    <w:t>等主流芯片厂商的认证材料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eastAsia="zh-CN"/>
                    </w:rPr>
                    <w:t>，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</w:rPr>
                    <w:t>与麒麟、统信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  <w:t>LINUX等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</w:rPr>
                    <w:t>主流操作系统厂商的认证材料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eastAsia="zh-CN"/>
                    </w:rPr>
                    <w:t>，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</w:rPr>
                    <w:t>与东方通、宝蓝德等主流中间件厂商的认证材料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eastAsia="zh-CN"/>
                    </w:rPr>
                    <w:t>，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</w:rPr>
                    <w:t>与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  <w:t>国产数据库主流供应商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</w:rPr>
                    <w:t>的认证材料。</w:t>
                  </w:r>
                </w:p>
              </w:tc>
              <w:tc>
                <w:tcPr>
                  <w:tcW w:w="1418" w:type="dxa"/>
                  <w:vMerge w:val="continue"/>
                  <w:vAlign w:val="center"/>
                </w:tcPr>
                <w:p>
                  <w:pPr>
                    <w:widowControl/>
                    <w:spacing w:line="242" w:lineRule="atLeast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09" w:type="dxa"/>
                  <w:vAlign w:val="center"/>
                </w:tcPr>
                <w:p>
                  <w:pPr>
                    <w:widowControl/>
                    <w:spacing w:line="242" w:lineRule="atLeast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5103" w:type="dxa"/>
                </w:tcPr>
                <w:p>
                  <w:pPr>
                    <w:widowControl/>
                    <w:numPr>
                      <w:ilvl w:val="-1"/>
                      <w:numId w:val="0"/>
                    </w:numPr>
                    <w:spacing w:line="242" w:lineRule="atLeast"/>
                    <w:ind w:firstLine="0" w:firstLineChars="0"/>
                    <w:textAlignment w:val="center"/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</w:rPr>
                    <w:t>供应商按以下要求提供产品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  <w:t>的银行业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</w:rPr>
                    <w:t>建设案例业绩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eastAsia="zh-CN"/>
                    </w:rPr>
                    <w:t>，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  <w:t>并满足以下所有条件：</w:t>
                  </w:r>
                </w:p>
                <w:p>
                  <w:pPr>
                    <w:widowControl/>
                    <w:spacing w:line="242" w:lineRule="atLeast"/>
                    <w:ind w:left="0" w:firstLine="0" w:firstLineChars="0"/>
                    <w:textAlignment w:val="center"/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eastAsia="zh-CN"/>
                    </w:rPr>
                    <w:t>）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  <w:t>案例时间要求：20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yellow"/>
                      <w:lang w:val="en-US" w:eastAsia="zh-CN"/>
                    </w:rPr>
                    <w:t>21年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  <w:t>1月1日之后签订，并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</w:rPr>
                    <w:t>截止20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yellow"/>
                      <w:lang w:val="en-US" w:eastAsia="zh-CN"/>
                    </w:rPr>
                    <w:t>26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yellow"/>
                    </w:rPr>
                    <w:t>年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yellow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yellow"/>
                    </w:rPr>
                    <w:t>月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</w:rPr>
                    <w:t>前成功投产。</w:t>
                  </w:r>
                </w:p>
                <w:p>
                  <w:pPr>
                    <w:widowControl/>
                    <w:spacing w:line="242" w:lineRule="atLeast"/>
                    <w:ind w:left="0" w:firstLine="0" w:firstLineChars="0"/>
                    <w:textAlignment w:val="center"/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  <w:t>（2）案例建设方规模要求：建设方银行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yellow"/>
                      <w:lang w:val="en-US" w:eastAsia="zh-CN"/>
                    </w:rPr>
                    <w:t>2025年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  <w:t>资产规模不得低于2000亿。</w:t>
                  </w:r>
                </w:p>
                <w:p>
                  <w:pPr>
                    <w:widowControl/>
                    <w:spacing w:line="242" w:lineRule="atLeast"/>
                    <w:ind w:left="0" w:firstLine="0" w:firstLineChars="0"/>
                    <w:textAlignment w:val="center"/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  <w:t>（3）案例数量要求：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</w:rPr>
                    <w:t>至少有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yellow"/>
                    </w:rPr>
                    <w:t>3个与国内银行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yellow"/>
                      <w:lang w:val="en-US" w:eastAsia="zh-CN"/>
                    </w:rPr>
                    <w:t>直接签订的WPS文档中台相关</w:t>
                  </w:r>
                  <w:bookmarkStart w:id="1" w:name="_GoBack"/>
                  <w:bookmarkEnd w:id="1"/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yellow"/>
                      <w:lang w:val="en-US" w:eastAsia="zh-CN"/>
                    </w:rPr>
                    <w:t>实施</w:t>
                  </w: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  <w:t>案例。</w:t>
                  </w:r>
                </w:p>
                <w:p>
                  <w:pPr>
                    <w:widowControl/>
                    <w:spacing w:line="242" w:lineRule="atLeast"/>
                    <w:ind w:left="0" w:firstLine="0" w:firstLineChars="0"/>
                    <w:textAlignment w:val="center"/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  <w:lang w:val="en-US" w:eastAsia="zh-CN"/>
                    </w:rPr>
                    <w:t>（4）其他要求：案例业绩需要包含整体技术平台更换以及全部业务功能、流程重塑，不包含常规的人力外包服务或局部的功能、技术拓展。</w:t>
                  </w:r>
                </w:p>
                <w:p>
                  <w:pPr>
                    <w:widowControl/>
                    <w:spacing w:line="242" w:lineRule="atLeast"/>
                    <w:textAlignment w:val="center"/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418" w:type="dxa"/>
                  <w:vMerge w:val="continue"/>
                </w:tcPr>
                <w:p>
                  <w:pPr>
                    <w:widowControl/>
                    <w:spacing w:line="242" w:lineRule="atLeast"/>
                    <w:textAlignment w:val="center"/>
                    <w:rPr>
                      <w:rFonts w:hint="eastAsia" w:ascii="宋体" w:hAnsi="宋体" w:eastAsia="宋体" w:cs="Times New Roman"/>
                      <w:bCs/>
                      <w:color w:val="auto"/>
                      <w:kern w:val="0"/>
                      <w:szCs w:val="21"/>
                      <w:highlight w:val="none"/>
                    </w:rPr>
                  </w:pPr>
                </w:p>
              </w:tc>
            </w:tr>
          </w:tbl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、如有其他建议，可增加说明。</w:t>
            </w:r>
          </w:p>
        </w:tc>
      </w:tr>
      <w:bookmarkEnd w:id="0"/>
    </w:tbl>
    <w:p/>
    <w:p>
      <w:pPr>
        <w:pStyle w:val="2"/>
      </w:pPr>
      <w:r>
        <w:br w:type="page"/>
      </w:r>
    </w:p>
    <w:p>
      <w:pPr>
        <w:pStyle w:val="3"/>
        <w:rPr>
          <w:rFonts w:hint="eastAsia"/>
        </w:rPr>
      </w:pPr>
      <w:r>
        <w:rPr>
          <w:rFonts w:hint="eastAsia"/>
        </w:rPr>
        <w:t>供应商营业执照复印件</w:t>
      </w:r>
    </w:p>
    <w:p>
      <w:pPr>
        <w:rPr>
          <w:rFonts w:hint="eastAsia"/>
        </w:rPr>
      </w:pPr>
    </w:p>
    <w:p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供应商代理资质证明</w:t>
      </w:r>
    </w:p>
    <w:p>
      <w:pPr>
        <w:pStyle w:val="2"/>
      </w:pPr>
    </w:p>
    <w:p>
      <w:pPr>
        <w:widowControl/>
        <w:jc w:val="left"/>
      </w:pPr>
      <w:r>
        <w:br w:type="page"/>
      </w:r>
    </w:p>
    <w:p>
      <w:pPr>
        <w:pStyle w:val="3"/>
      </w:pPr>
      <w:r>
        <w:rPr>
          <w:rFonts w:hint="eastAsia"/>
        </w:rPr>
        <w:t>同类项目历史成交信息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35"/>
        <w:gridCol w:w="1971"/>
        <w:gridCol w:w="157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BEBEBE" w:themeFill="background1" w:themeFillShade="B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835" w:type="dxa"/>
            <w:shd w:val="clear" w:color="auto" w:fill="BEBEBE" w:themeFill="background1" w:themeFillShade="B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971" w:type="dxa"/>
            <w:shd w:val="clear" w:color="auto" w:fill="BEBEBE" w:themeFill="background1" w:themeFillShade="B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业主单位名称</w:t>
            </w:r>
          </w:p>
        </w:tc>
        <w:tc>
          <w:tcPr>
            <w:tcW w:w="1573" w:type="dxa"/>
            <w:shd w:val="clear" w:color="auto" w:fill="BEBEBE" w:themeFill="background1" w:themeFillShade="B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合同金额</w:t>
            </w:r>
          </w:p>
        </w:tc>
        <w:tc>
          <w:tcPr>
            <w:tcW w:w="1843" w:type="dxa"/>
            <w:shd w:val="clear" w:color="auto" w:fill="BEBEBE" w:themeFill="background1" w:themeFillShade="B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项目工作范围及内容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pStyle w:val="22"/>
              <w:numPr>
                <w:ilvl w:val="0"/>
                <w:numId w:val="3"/>
              </w:numPr>
              <w:spacing w:line="360" w:lineRule="auto"/>
              <w:ind w:firstLineChars="0"/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pStyle w:val="22"/>
              <w:numPr>
                <w:ilvl w:val="0"/>
                <w:numId w:val="3"/>
              </w:numPr>
              <w:spacing w:line="360" w:lineRule="auto"/>
              <w:ind w:firstLineChars="0"/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pStyle w:val="22"/>
              <w:numPr>
                <w:ilvl w:val="0"/>
                <w:numId w:val="3"/>
              </w:numPr>
              <w:spacing w:line="360" w:lineRule="auto"/>
              <w:ind w:firstLineChars="0"/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pStyle w:val="22"/>
              <w:numPr>
                <w:ilvl w:val="0"/>
                <w:numId w:val="3"/>
              </w:numPr>
              <w:spacing w:line="360" w:lineRule="auto"/>
              <w:ind w:firstLineChars="0"/>
            </w:pPr>
          </w:p>
        </w:tc>
        <w:tc>
          <w:tcPr>
            <w:tcW w:w="283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  <w:r>
        <w:br w:type="page"/>
      </w:r>
    </w:p>
    <w:p>
      <w:pPr>
        <w:pStyle w:val="4"/>
        <w:jc w:val="left"/>
      </w:pPr>
      <w:r>
        <w:rPr>
          <w:rFonts w:hint="eastAsia"/>
        </w:rPr>
        <w:t>1</w:t>
      </w:r>
      <w:r>
        <w:t>.</w:t>
      </w:r>
      <w:r>
        <w:rPr>
          <w:rFonts w:hint="eastAsia"/>
          <w:lang w:val="en-US" w:eastAsia="zh-CN"/>
        </w:rPr>
        <w:t>XX</w:t>
      </w:r>
      <w:r>
        <w:t>项目</w:t>
      </w:r>
      <w:r>
        <w:rPr>
          <w:rFonts w:hint="eastAsia"/>
        </w:rPr>
        <w:t>-（</w:t>
      </w:r>
      <w:r>
        <w:rPr>
          <w:rFonts w:hint="eastAsia"/>
          <w:lang w:val="en-US" w:eastAsia="zh-CN"/>
        </w:rPr>
        <w:t>XX</w:t>
      </w:r>
      <w:r>
        <w:rPr>
          <w:rFonts w:hint="eastAsia"/>
        </w:rPr>
        <w:t>万元）</w:t>
      </w:r>
    </w:p>
    <w:p>
      <w:pPr>
        <w:pStyle w:val="5"/>
        <w:jc w:val="left"/>
      </w:pPr>
      <w:r>
        <w:t>合同关键页</w:t>
      </w:r>
    </w:p>
    <w:p>
      <w:pPr>
        <w:jc w:val="center"/>
      </w:pPr>
    </w:p>
    <w:p>
      <w:pPr>
        <w:pStyle w:val="2"/>
      </w:pPr>
    </w:p>
    <w:p/>
    <w:p>
      <w:pPr>
        <w:pStyle w:val="2"/>
      </w:pPr>
    </w:p>
    <w:p>
      <w:pPr>
        <w:widowControl/>
        <w:jc w:val="left"/>
      </w:pPr>
    </w:p>
    <w:p/>
    <w:sectPr>
      <w:footerReference r:id="rId3" w:type="default"/>
      <w:pgSz w:w="11906" w:h="16838"/>
      <w:pgMar w:top="1134" w:right="1133" w:bottom="1418" w:left="1134" w:header="1132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10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704D5F"/>
    <w:multiLevelType w:val="multilevel"/>
    <w:tmpl w:val="17704D5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5F99E9"/>
    <w:multiLevelType w:val="singleLevel"/>
    <w:tmpl w:val="385F99E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9451665"/>
    <w:multiLevelType w:val="multilevel"/>
    <w:tmpl w:val="7945166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yZmQzMWY1NWVlMTY1MjBiMmQ0MjZiYjczM2JmMWUifQ=="/>
  </w:docVars>
  <w:rsids>
    <w:rsidRoot w:val="00196FCC"/>
    <w:rsid w:val="001674C9"/>
    <w:rsid w:val="00196FCC"/>
    <w:rsid w:val="001B51F2"/>
    <w:rsid w:val="001F1D96"/>
    <w:rsid w:val="00221335"/>
    <w:rsid w:val="003101F6"/>
    <w:rsid w:val="0035115E"/>
    <w:rsid w:val="00361030"/>
    <w:rsid w:val="003713A5"/>
    <w:rsid w:val="003B1DB9"/>
    <w:rsid w:val="00405B0F"/>
    <w:rsid w:val="004369D4"/>
    <w:rsid w:val="004C26F0"/>
    <w:rsid w:val="00550470"/>
    <w:rsid w:val="00603DBD"/>
    <w:rsid w:val="00627C60"/>
    <w:rsid w:val="006702ED"/>
    <w:rsid w:val="006D6BE4"/>
    <w:rsid w:val="00715E84"/>
    <w:rsid w:val="007642FF"/>
    <w:rsid w:val="0078650E"/>
    <w:rsid w:val="007A78FA"/>
    <w:rsid w:val="007B495A"/>
    <w:rsid w:val="007C72D3"/>
    <w:rsid w:val="00824F27"/>
    <w:rsid w:val="00890164"/>
    <w:rsid w:val="008A5926"/>
    <w:rsid w:val="008D0E75"/>
    <w:rsid w:val="008F7780"/>
    <w:rsid w:val="00904273"/>
    <w:rsid w:val="00942C59"/>
    <w:rsid w:val="009438AB"/>
    <w:rsid w:val="00995DAC"/>
    <w:rsid w:val="00A82562"/>
    <w:rsid w:val="00AA7B63"/>
    <w:rsid w:val="00AB38A7"/>
    <w:rsid w:val="00AF4100"/>
    <w:rsid w:val="00BA3489"/>
    <w:rsid w:val="00BD7ADD"/>
    <w:rsid w:val="00BE0FDA"/>
    <w:rsid w:val="00C029CC"/>
    <w:rsid w:val="00C220E8"/>
    <w:rsid w:val="00C23E86"/>
    <w:rsid w:val="00C4559D"/>
    <w:rsid w:val="00C660B7"/>
    <w:rsid w:val="00C928C9"/>
    <w:rsid w:val="00CC4C18"/>
    <w:rsid w:val="00D02DFA"/>
    <w:rsid w:val="00D74799"/>
    <w:rsid w:val="00D924AD"/>
    <w:rsid w:val="00DB6B6D"/>
    <w:rsid w:val="00E87802"/>
    <w:rsid w:val="00F208CF"/>
    <w:rsid w:val="00F81629"/>
    <w:rsid w:val="00FD5E7A"/>
    <w:rsid w:val="00FD7245"/>
    <w:rsid w:val="0115137C"/>
    <w:rsid w:val="017240FD"/>
    <w:rsid w:val="07510F77"/>
    <w:rsid w:val="07EF75F3"/>
    <w:rsid w:val="0C623EAB"/>
    <w:rsid w:val="0C84352B"/>
    <w:rsid w:val="12CA024F"/>
    <w:rsid w:val="17606A5A"/>
    <w:rsid w:val="177C679A"/>
    <w:rsid w:val="1EA57FE6"/>
    <w:rsid w:val="1FF13DE5"/>
    <w:rsid w:val="2DD41B65"/>
    <w:rsid w:val="3008658C"/>
    <w:rsid w:val="33BD6DC1"/>
    <w:rsid w:val="3E810640"/>
    <w:rsid w:val="3F776D18"/>
    <w:rsid w:val="44B3458D"/>
    <w:rsid w:val="452035B1"/>
    <w:rsid w:val="47876EEF"/>
    <w:rsid w:val="49341FF9"/>
    <w:rsid w:val="4A7F6B37"/>
    <w:rsid w:val="4BB21AA2"/>
    <w:rsid w:val="4C085CD7"/>
    <w:rsid w:val="4CDC6B62"/>
    <w:rsid w:val="4DAF7402"/>
    <w:rsid w:val="4E2F029D"/>
    <w:rsid w:val="4F0309FA"/>
    <w:rsid w:val="52462B29"/>
    <w:rsid w:val="55216E57"/>
    <w:rsid w:val="5EB64E4B"/>
    <w:rsid w:val="60D85407"/>
    <w:rsid w:val="61FD6A81"/>
    <w:rsid w:val="622E4FC4"/>
    <w:rsid w:val="64C215F7"/>
    <w:rsid w:val="66BE19D7"/>
    <w:rsid w:val="6ECF42D7"/>
    <w:rsid w:val="728850C7"/>
    <w:rsid w:val="731B26E8"/>
    <w:rsid w:val="73597E61"/>
    <w:rsid w:val="73CE3AE2"/>
    <w:rsid w:val="741C044A"/>
    <w:rsid w:val="745149F7"/>
    <w:rsid w:val="7FCF268B"/>
    <w:rsid w:val="7FD5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ascii="等线" w:hAnsi="等线" w:eastAsia="宋体" w:cs="Times New Roman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等线 Light" w:hAnsi="等线 Light" w:eastAsia="宋体" w:cs="Times New Roman"/>
      <w:b/>
      <w:bCs/>
      <w:sz w:val="30"/>
      <w:szCs w:val="32"/>
    </w:rPr>
  </w:style>
  <w:style w:type="paragraph" w:styleId="5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ascii="等线" w:hAnsi="等线" w:eastAsia="宋体" w:cs="Times New Roman"/>
      <w:b/>
      <w:bCs/>
      <w:sz w:val="28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rPr>
      <w:rFonts w:ascii="Arial" w:hAnsi="Arial"/>
      <w:b/>
      <w:bCs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kern w:val="0"/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kern w:val="0"/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rPr>
      <w:rFonts w:ascii="Times New Roman" w:hAnsi="Times New Roman" w:eastAsia="等线" w:cs="Times New Roman"/>
      <w:kern w:val="0"/>
      <w:sz w:val="24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分编"/>
    <w:basedOn w:val="3"/>
    <w:link w:val="13"/>
    <w:qFormat/>
    <w:uiPriority w:val="0"/>
  </w:style>
  <w:style w:type="character" w:customStyle="1" w:styleId="13">
    <w:name w:val="分编 字符"/>
    <w:basedOn w:val="14"/>
    <w:link w:val="12"/>
    <w:qFormat/>
    <w:uiPriority w:val="0"/>
    <w:rPr>
      <w:rFonts w:eastAsia="宋体"/>
      <w:kern w:val="44"/>
      <w:sz w:val="32"/>
      <w:szCs w:val="44"/>
    </w:rPr>
  </w:style>
  <w:style w:type="character" w:customStyle="1" w:styleId="14">
    <w:name w:val="标题 1 Char"/>
    <w:link w:val="3"/>
    <w:qFormat/>
    <w:uiPriority w:val="9"/>
    <w:rPr>
      <w:rFonts w:eastAsia="宋体"/>
      <w:b/>
      <w:bCs/>
      <w:kern w:val="44"/>
      <w:sz w:val="32"/>
      <w:szCs w:val="44"/>
    </w:rPr>
  </w:style>
  <w:style w:type="paragraph" w:customStyle="1" w:styleId="15">
    <w:name w:val="文"/>
    <w:basedOn w:val="8"/>
    <w:link w:val="16"/>
    <w:qFormat/>
    <w:uiPriority w:val="0"/>
    <w:pPr>
      <w:widowControl/>
      <w:shd w:val="clear" w:color="auto" w:fill="FFFFFF"/>
      <w:spacing w:line="360" w:lineRule="auto"/>
      <w:ind w:firstLine="200" w:firstLineChars="200"/>
      <w:jc w:val="left"/>
    </w:pPr>
    <w:rPr>
      <w:rFonts w:ascii="宋体" w:hAnsi="宋体" w:eastAsia="宋体" w:cs="宋体"/>
      <w:color w:val="000000"/>
    </w:rPr>
  </w:style>
  <w:style w:type="character" w:customStyle="1" w:styleId="16">
    <w:name w:val="文 字符"/>
    <w:link w:val="15"/>
    <w:qFormat/>
    <w:uiPriority w:val="0"/>
    <w:rPr>
      <w:rFonts w:ascii="宋体" w:hAnsi="宋体" w:eastAsia="宋体" w:cs="宋体"/>
      <w:color w:val="000000"/>
      <w:sz w:val="24"/>
      <w:szCs w:val="24"/>
      <w:shd w:val="clear" w:color="auto" w:fill="FFFFFF"/>
    </w:rPr>
  </w:style>
  <w:style w:type="character" w:customStyle="1" w:styleId="17">
    <w:name w:val="标题 2 Char"/>
    <w:link w:val="4"/>
    <w:qFormat/>
    <w:uiPriority w:val="9"/>
    <w:rPr>
      <w:rFonts w:ascii="等线 Light" w:hAnsi="等线 Light" w:eastAsia="宋体"/>
      <w:b/>
      <w:bCs/>
      <w:kern w:val="2"/>
      <w:sz w:val="30"/>
      <w:szCs w:val="32"/>
    </w:rPr>
  </w:style>
  <w:style w:type="character" w:customStyle="1" w:styleId="18">
    <w:name w:val="标题 3 Char"/>
    <w:link w:val="5"/>
    <w:qFormat/>
    <w:uiPriority w:val="9"/>
    <w:rPr>
      <w:rFonts w:eastAsia="宋体"/>
      <w:b/>
      <w:bCs/>
      <w:kern w:val="2"/>
      <w:sz w:val="28"/>
      <w:szCs w:val="32"/>
    </w:rPr>
  </w:style>
  <w:style w:type="paragraph" w:customStyle="1" w:styleId="19">
    <w:name w:val="TOC 标题1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Cs w:val="32"/>
    </w:rPr>
  </w:style>
  <w:style w:type="character" w:customStyle="1" w:styleId="20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21">
    <w:name w:val="页脚 Char"/>
    <w:basedOn w:val="11"/>
    <w:link w:val="6"/>
    <w:qFormat/>
    <w:uiPriority w:val="99"/>
    <w:rPr>
      <w:sz w:val="18"/>
      <w:szCs w:val="18"/>
    </w:rPr>
  </w:style>
  <w:style w:type="paragraph" w:styleId="22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361</Words>
  <Characters>2059</Characters>
  <Lines>17</Lines>
  <Paragraphs>4</Paragraphs>
  <TotalTime>6</TotalTime>
  <ScaleCrop>false</ScaleCrop>
  <LinksUpToDate>false</LinksUpToDate>
  <CharactersWithSpaces>2416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2023-04-27T09:43:00Z</dcterms:created>
  <dc:creator>洲际-娄</dc:creator>
  <cp:lastModifiedBy>陈晓扬</cp:lastModifiedBy>
  <dcterms:modified xsi:type="dcterms:W3CDTF">2026-05-28T07:14:55Z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A10C6F63E61D468888418C6C23CAB8F3</vt:lpwstr>
  </property>
</Properties>
</file>