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</w:rPr>
      </w:pPr>
      <w:bookmarkStart w:id="1" w:name="_GoBack"/>
      <w:r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</w:rPr>
        <w:t>东莞农村商业银行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  <w:lang w:val="en-US" w:eastAsia="zh-CN"/>
        </w:rPr>
        <w:t>文档服务系统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</w:rPr>
        <w:t>建设项目</w:t>
      </w: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市场调研记录表</w:t>
      </w:r>
      <w:r>
        <w:rPr>
          <w:rFonts w:hint="eastAsia" w:ascii="黑体" w:hAnsi="黑体" w:eastAsia="黑体"/>
          <w:b/>
          <w:sz w:val="36"/>
          <w:szCs w:val="36"/>
          <w:highlight w:val="none"/>
        </w:rPr>
        <w:t>-xxx公司</w:t>
      </w:r>
    </w:p>
    <w:tbl>
      <w:tblPr>
        <w:tblStyle w:val="10"/>
        <w:tblW w:w="96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772"/>
        <w:gridCol w:w="1559"/>
        <w:gridCol w:w="1276"/>
        <w:gridCol w:w="1701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【需附营业执照复印件加盖公章】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单位名称: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经营范围: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联 系 人: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联系电话: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电子邮箱:</w:t>
            </w:r>
          </w:p>
          <w:p>
            <w:pPr>
              <w:pStyle w:val="2"/>
              <w:spacing w:line="276" w:lineRule="auto"/>
              <w:rPr>
                <w:rFonts w:ascii="宋体" w:hAnsi="宋体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公司简介: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highlight w:val="none"/>
              </w:rPr>
              <w:t>产品名称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highlight w:val="none"/>
              </w:rPr>
              <w:t>产品功能简介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【需提供合同复印件加盖公章】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项目工作范围及内容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ind w:left="141" w:leftChars="67"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ind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ind w:left="141" w:leftChars="67"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ind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ind w:left="141" w:leftChars="67"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ind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widowControl/>
              <w:ind w:left="141" w:leftChars="67" w:right="141" w:rightChars="67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ind w:right="141" w:rightChars="67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【商务、技术方面】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ind w:left="126" w:leftChars="6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ind w:left="126" w:leftChars="60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【供应商可提出本行业通行或对招标人有利的建议】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ind w:left="126" w:leftChars="6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ind w:left="126" w:leftChars="60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【需加盖公章】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参与调研供应商名称：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XXX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公司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（盖章）</w:t>
            </w:r>
          </w:p>
          <w:p>
            <w:pPr>
              <w:pStyle w:val="2"/>
              <w:rPr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2" w:lineRule="atLeast"/>
              <w:textAlignment w:val="center"/>
              <w:rPr>
                <w:rFonts w:hint="eastAsia" w:ascii="宋体" w:hAnsi="宋体" w:eastAsia="宋体" w:cs="Times New Roman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highlight w:val="none"/>
              </w:rPr>
              <w:t>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2、本《市场调研记录表》供应商指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系统开发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商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代理商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、本表需后附《项目需求》里的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供应商（本项目指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系统开发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商代理商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）要求的相关证明材料，具体如下：</w:t>
            </w:r>
          </w:p>
          <w:tbl>
            <w:tblPr>
              <w:tblStyle w:val="11"/>
              <w:tblW w:w="7230" w:type="dxa"/>
              <w:tblInd w:w="4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9"/>
              <w:gridCol w:w="5103"/>
              <w:gridCol w:w="14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709" w:type="dxa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  <w:t>序号</w:t>
                  </w: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  <w:t>相关证明材料内容</w:t>
                  </w:r>
                </w:p>
              </w:tc>
              <w:tc>
                <w:tcPr>
                  <w:tcW w:w="1418" w:type="dxa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709" w:type="dxa"/>
                  <w:vAlign w:val="center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1</w:t>
                  </w: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spacing w:line="242" w:lineRule="atLeast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提供供应商的营业执照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提供相关证明材料的复印件加盖供应商公章的扫描件。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709" w:type="dxa"/>
                  <w:vAlign w:val="center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2</w:t>
                  </w: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spacing w:line="242" w:lineRule="atLeast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提供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兼容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方面资质材料，包括不限于产品平台与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ARM、X86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等主流芯片厂商的认证材料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与麒麟、统信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LINUX等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主流操作系统厂商的认证材料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与东方通、宝蓝德等主流中间件厂商的认证材料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与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国产数据库主流供应商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的认证材料。</w:t>
                  </w:r>
                </w:p>
              </w:tc>
              <w:tc>
                <w:tcPr>
                  <w:tcW w:w="1418" w:type="dxa"/>
                  <w:vMerge w:val="continue"/>
                  <w:vAlign w:val="center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  <w:vAlign w:val="center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numPr>
                      <w:ilvl w:val="-1"/>
                      <w:numId w:val="0"/>
                    </w:numPr>
                    <w:spacing w:line="242" w:lineRule="atLeast"/>
                    <w:ind w:firstLine="0" w:firstLineChars="0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供应商按以下要求提供产品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的银行业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建设案例业绩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并满足以下所有条件：</w:t>
                  </w:r>
                </w:p>
                <w:p>
                  <w:pPr>
                    <w:widowControl/>
                    <w:spacing w:line="242" w:lineRule="atLeast"/>
                    <w:ind w:left="0" w:firstLine="0" w:firstLineChars="0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案例时间要求：20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21年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1月1日之后签订，并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截止20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26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前成功投产。</w:t>
                  </w:r>
                </w:p>
                <w:p>
                  <w:pPr>
                    <w:widowControl/>
                    <w:spacing w:line="242" w:lineRule="atLeast"/>
                    <w:ind w:left="0" w:firstLine="0" w:firstLineChars="0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（2）案例建设方规模要求：建设方银行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2025年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资产规模不得低于2000亿。</w:t>
                  </w:r>
                </w:p>
                <w:p>
                  <w:pPr>
                    <w:widowControl/>
                    <w:spacing w:line="242" w:lineRule="atLeast"/>
                    <w:ind w:left="0" w:firstLine="0" w:firstLineChars="0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（3）案例数量要求：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至少有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3个与国内银行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直接签订的WPS文档中台相关实施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案例。</w:t>
                  </w:r>
                </w:p>
                <w:p>
                  <w:pPr>
                    <w:widowControl/>
                    <w:spacing w:line="242" w:lineRule="atLeast"/>
                    <w:ind w:left="0" w:firstLine="0" w:firstLineChars="0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（4）其他要求：案例业绩需要包含整体技术平台更换以及全部业务功能、流程重塑，不包含常规的人力外包服务或局部的功能、技术拓展。</w:t>
                  </w:r>
                </w:p>
                <w:p>
                  <w:pPr>
                    <w:widowControl/>
                    <w:spacing w:line="242" w:lineRule="atLeast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418" w:type="dxa"/>
                  <w:vMerge w:val="continue"/>
                </w:tcPr>
                <w:p>
                  <w:pPr>
                    <w:widowControl/>
                    <w:spacing w:line="242" w:lineRule="atLeast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</w:tbl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highlight w:val="none"/>
              </w:rPr>
              <w:t>、如有其他建议，可增加说明。</w:t>
            </w:r>
          </w:p>
        </w:tc>
      </w:tr>
      <w:bookmarkEnd w:id="0"/>
    </w:tbl>
    <w:p>
      <w:pPr>
        <w:rPr>
          <w:highlight w:val="none"/>
        </w:rPr>
      </w:pPr>
    </w:p>
    <w:p>
      <w:pPr>
        <w:pStyle w:val="2"/>
        <w:rPr>
          <w:highlight w:val="none"/>
        </w:rPr>
      </w:pPr>
      <w:r>
        <w:rPr>
          <w:highlight w:val="none"/>
        </w:rPr>
        <w:br w:type="page"/>
      </w:r>
    </w:p>
    <w:p>
      <w:pPr>
        <w:pStyle w:val="3"/>
        <w:rPr>
          <w:rFonts w:hint="eastAsia"/>
          <w:highlight w:val="none"/>
        </w:rPr>
      </w:pPr>
      <w:r>
        <w:rPr>
          <w:rFonts w:hint="eastAsia"/>
          <w:highlight w:val="none"/>
        </w:rPr>
        <w:t>供应商营业执照复印件</w:t>
      </w:r>
    </w:p>
    <w:p>
      <w:pPr>
        <w:rPr>
          <w:rFonts w:hint="eastAsia"/>
          <w:highlight w:val="none"/>
        </w:rPr>
      </w:pPr>
    </w:p>
    <w:p>
      <w:pPr>
        <w:pStyle w:val="3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供应商代理资质证明</w:t>
      </w:r>
    </w:p>
    <w:p>
      <w:pPr>
        <w:pStyle w:val="2"/>
        <w:rPr>
          <w:highlight w:val="none"/>
        </w:rPr>
      </w:pPr>
    </w:p>
    <w:p>
      <w:pPr>
        <w:widowControl/>
        <w:jc w:val="left"/>
        <w:rPr>
          <w:highlight w:val="none"/>
        </w:rPr>
      </w:pPr>
      <w:r>
        <w:rPr>
          <w:highlight w:val="none"/>
        </w:rPr>
        <w:br w:type="page"/>
      </w:r>
    </w:p>
    <w:p>
      <w:pPr>
        <w:pStyle w:val="3"/>
        <w:rPr>
          <w:highlight w:val="none"/>
        </w:rPr>
      </w:pPr>
      <w:r>
        <w:rPr>
          <w:rFonts w:hint="eastAsia"/>
          <w:highlight w:val="none"/>
        </w:rPr>
        <w:t>同类项目历史成交信息</w:t>
      </w:r>
    </w:p>
    <w:tbl>
      <w:tblPr>
        <w:tblStyle w:val="11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971"/>
        <w:gridCol w:w="157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835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971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业主单位名称</w:t>
            </w:r>
          </w:p>
        </w:tc>
        <w:tc>
          <w:tcPr>
            <w:tcW w:w="1573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1843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项目工作范围及内容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22"/>
              <w:numPr>
                <w:ilvl w:val="0"/>
                <w:numId w:val="3"/>
              </w:numPr>
              <w:spacing w:line="360" w:lineRule="auto"/>
              <w:ind w:firstLineChars="0"/>
              <w:rPr>
                <w:highlight w:val="none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7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22"/>
              <w:numPr>
                <w:ilvl w:val="0"/>
                <w:numId w:val="3"/>
              </w:numPr>
              <w:spacing w:line="360" w:lineRule="auto"/>
              <w:ind w:firstLineChars="0"/>
              <w:rPr>
                <w:highlight w:val="none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7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22"/>
              <w:numPr>
                <w:ilvl w:val="0"/>
                <w:numId w:val="3"/>
              </w:numPr>
              <w:spacing w:line="360" w:lineRule="auto"/>
              <w:ind w:firstLineChars="0"/>
              <w:rPr>
                <w:highlight w:val="none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7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22"/>
              <w:numPr>
                <w:ilvl w:val="0"/>
                <w:numId w:val="3"/>
              </w:numPr>
              <w:spacing w:line="360" w:lineRule="auto"/>
              <w:ind w:firstLineChars="0"/>
              <w:rPr>
                <w:highlight w:val="none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  <w:r>
        <w:rPr>
          <w:highlight w:val="none"/>
        </w:rPr>
        <w:br w:type="page"/>
      </w:r>
    </w:p>
    <w:p>
      <w:pPr>
        <w:pStyle w:val="4"/>
        <w:jc w:val="left"/>
        <w:rPr>
          <w:highlight w:val="none"/>
        </w:rPr>
      </w:pPr>
      <w:r>
        <w:rPr>
          <w:rFonts w:hint="eastAsia"/>
          <w:highlight w:val="none"/>
        </w:rPr>
        <w:t>1</w:t>
      </w:r>
      <w:r>
        <w:rPr>
          <w:highlight w:val="none"/>
        </w:rPr>
        <w:t>.</w:t>
      </w:r>
      <w:r>
        <w:rPr>
          <w:rFonts w:hint="eastAsia"/>
          <w:highlight w:val="none"/>
          <w:lang w:val="en-US" w:eastAsia="zh-CN"/>
        </w:rPr>
        <w:t>XX</w:t>
      </w:r>
      <w:r>
        <w:rPr>
          <w:highlight w:val="none"/>
        </w:rPr>
        <w:t>项目</w:t>
      </w:r>
      <w:r>
        <w:rPr>
          <w:rFonts w:hint="eastAsia"/>
          <w:highlight w:val="none"/>
        </w:rPr>
        <w:t>-（</w:t>
      </w:r>
      <w:r>
        <w:rPr>
          <w:rFonts w:hint="eastAsia"/>
          <w:highlight w:val="none"/>
          <w:lang w:val="en-US" w:eastAsia="zh-CN"/>
        </w:rPr>
        <w:t>XX</w:t>
      </w:r>
      <w:r>
        <w:rPr>
          <w:rFonts w:hint="eastAsia"/>
          <w:highlight w:val="none"/>
        </w:rPr>
        <w:t>万元）</w:t>
      </w:r>
    </w:p>
    <w:p>
      <w:pPr>
        <w:pStyle w:val="5"/>
        <w:jc w:val="left"/>
        <w:rPr>
          <w:highlight w:val="none"/>
        </w:rPr>
      </w:pPr>
      <w:r>
        <w:rPr>
          <w:highlight w:val="none"/>
        </w:rPr>
        <w:t>合同关键页</w:t>
      </w:r>
    </w:p>
    <w:p>
      <w:pPr>
        <w:jc w:val="center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widowControl/>
        <w:jc w:val="left"/>
        <w:rPr>
          <w:highlight w:val="none"/>
        </w:rPr>
      </w:pPr>
    </w:p>
    <w:p>
      <w:pPr>
        <w:rPr>
          <w:highlight w:val="none"/>
        </w:rPr>
      </w:pPr>
    </w:p>
    <w:bookmarkEnd w:id="1"/>
    <w:sectPr>
      <w:footerReference r:id="rId3" w:type="default"/>
      <w:pgSz w:w="11906" w:h="16838"/>
      <w:pgMar w:top="1134" w:right="1133" w:bottom="1418" w:left="1134" w:header="1132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4D5F"/>
    <w:multiLevelType w:val="multilevel"/>
    <w:tmpl w:val="17704D5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5F99E9"/>
    <w:multiLevelType w:val="singleLevel"/>
    <w:tmpl w:val="385F99E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9451665"/>
    <w:multiLevelType w:val="multilevel"/>
    <w:tmpl w:val="7945166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mQzMWY1NWVlMTY1MjBiMmQ0MjZiYjczM2JmMWUifQ=="/>
  </w:docVars>
  <w:rsids>
    <w:rsidRoot w:val="00196FCC"/>
    <w:rsid w:val="001674C9"/>
    <w:rsid w:val="00196FCC"/>
    <w:rsid w:val="001B51F2"/>
    <w:rsid w:val="001F1D96"/>
    <w:rsid w:val="00221335"/>
    <w:rsid w:val="003101F6"/>
    <w:rsid w:val="0035115E"/>
    <w:rsid w:val="00361030"/>
    <w:rsid w:val="003713A5"/>
    <w:rsid w:val="003B1DB9"/>
    <w:rsid w:val="00405B0F"/>
    <w:rsid w:val="004369D4"/>
    <w:rsid w:val="004C26F0"/>
    <w:rsid w:val="00550470"/>
    <w:rsid w:val="00603DBD"/>
    <w:rsid w:val="00627C60"/>
    <w:rsid w:val="006702ED"/>
    <w:rsid w:val="006D6BE4"/>
    <w:rsid w:val="00715E84"/>
    <w:rsid w:val="007642FF"/>
    <w:rsid w:val="0078650E"/>
    <w:rsid w:val="007A78FA"/>
    <w:rsid w:val="007B495A"/>
    <w:rsid w:val="007C72D3"/>
    <w:rsid w:val="00824F27"/>
    <w:rsid w:val="00890164"/>
    <w:rsid w:val="008A5926"/>
    <w:rsid w:val="008D0E75"/>
    <w:rsid w:val="008F7780"/>
    <w:rsid w:val="00904273"/>
    <w:rsid w:val="00942C59"/>
    <w:rsid w:val="009438AB"/>
    <w:rsid w:val="00995DAC"/>
    <w:rsid w:val="00A82562"/>
    <w:rsid w:val="00AA7B63"/>
    <w:rsid w:val="00AB38A7"/>
    <w:rsid w:val="00AF4100"/>
    <w:rsid w:val="00BA3489"/>
    <w:rsid w:val="00BD7ADD"/>
    <w:rsid w:val="00BE0FDA"/>
    <w:rsid w:val="00C029CC"/>
    <w:rsid w:val="00C220E8"/>
    <w:rsid w:val="00C23E86"/>
    <w:rsid w:val="00C4559D"/>
    <w:rsid w:val="00C660B7"/>
    <w:rsid w:val="00C928C9"/>
    <w:rsid w:val="00CC4C18"/>
    <w:rsid w:val="00D02DFA"/>
    <w:rsid w:val="00D74799"/>
    <w:rsid w:val="00D924AD"/>
    <w:rsid w:val="00DB6B6D"/>
    <w:rsid w:val="00E87802"/>
    <w:rsid w:val="00F208CF"/>
    <w:rsid w:val="00F81629"/>
    <w:rsid w:val="00FD5E7A"/>
    <w:rsid w:val="00FD7245"/>
    <w:rsid w:val="0115137C"/>
    <w:rsid w:val="017240FD"/>
    <w:rsid w:val="047624EA"/>
    <w:rsid w:val="07510F77"/>
    <w:rsid w:val="07EF75F3"/>
    <w:rsid w:val="0C623EAB"/>
    <w:rsid w:val="0C84352B"/>
    <w:rsid w:val="12CA024F"/>
    <w:rsid w:val="17606A5A"/>
    <w:rsid w:val="177C679A"/>
    <w:rsid w:val="1EA57FE6"/>
    <w:rsid w:val="1FF13DE5"/>
    <w:rsid w:val="2DD41B65"/>
    <w:rsid w:val="3008658C"/>
    <w:rsid w:val="33BD6DC1"/>
    <w:rsid w:val="3E810640"/>
    <w:rsid w:val="3F776D18"/>
    <w:rsid w:val="41720931"/>
    <w:rsid w:val="44B3458D"/>
    <w:rsid w:val="452035B1"/>
    <w:rsid w:val="47876EEF"/>
    <w:rsid w:val="49341FF9"/>
    <w:rsid w:val="4A7F6B37"/>
    <w:rsid w:val="4BB21AA2"/>
    <w:rsid w:val="4C085CD7"/>
    <w:rsid w:val="4CDC6B62"/>
    <w:rsid w:val="4DAF7402"/>
    <w:rsid w:val="4E2F029D"/>
    <w:rsid w:val="4F0309FA"/>
    <w:rsid w:val="52462B29"/>
    <w:rsid w:val="55216E57"/>
    <w:rsid w:val="5EB64E4B"/>
    <w:rsid w:val="60D85407"/>
    <w:rsid w:val="61FD6A81"/>
    <w:rsid w:val="622E4FC4"/>
    <w:rsid w:val="64C215F7"/>
    <w:rsid w:val="66BE19D7"/>
    <w:rsid w:val="6ECF42D7"/>
    <w:rsid w:val="728850C7"/>
    <w:rsid w:val="731B26E8"/>
    <w:rsid w:val="73597E61"/>
    <w:rsid w:val="73CE3AE2"/>
    <w:rsid w:val="741C044A"/>
    <w:rsid w:val="745149F7"/>
    <w:rsid w:val="7FCF268B"/>
    <w:rsid w:val="7FD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b/>
      <w:bCs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分编"/>
    <w:basedOn w:val="3"/>
    <w:link w:val="13"/>
    <w:qFormat/>
    <w:uiPriority w:val="0"/>
  </w:style>
  <w:style w:type="character" w:customStyle="1" w:styleId="13">
    <w:name w:val="分编 字符"/>
    <w:basedOn w:val="14"/>
    <w:link w:val="12"/>
    <w:qFormat/>
    <w:uiPriority w:val="0"/>
    <w:rPr>
      <w:rFonts w:eastAsia="宋体"/>
      <w:kern w:val="44"/>
      <w:sz w:val="32"/>
      <w:szCs w:val="44"/>
    </w:rPr>
  </w:style>
  <w:style w:type="character" w:customStyle="1" w:styleId="14">
    <w:name w:val="标题 1 Char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5">
    <w:name w:val="文"/>
    <w:basedOn w:val="8"/>
    <w:link w:val="16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6">
    <w:name w:val="文 字符"/>
    <w:link w:val="15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7">
    <w:name w:val="标题 2 Char"/>
    <w:link w:val="4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8">
    <w:name w:val="标题 3 Char"/>
    <w:link w:val="5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9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2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9"/>
    <w:link w:val="6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361</Words>
  <Characters>2059</Characters>
  <Lines>17</Lines>
  <Paragraphs>4</Paragraphs>
  <TotalTime>6</TotalTime>
  <ScaleCrop>false</ScaleCrop>
  <LinksUpToDate>false</LinksUpToDate>
  <CharactersWithSpaces>2416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Gloria</cp:lastModifiedBy>
  <dcterms:modified xsi:type="dcterms:W3CDTF">2026-06-02T08:44:26Z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A10C6F63E61D468888418C6C23CAB8F3</vt:lpwstr>
  </property>
</Properties>
</file>